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240"/>
        <w:jc w:val="left"/>
        <w:rPr>
          <w:rFonts w:hint="eastAsia" w:ascii="黑体" w:hAnsi="黑体" w:eastAsia="黑体"/>
          <w:spacing w:val="36"/>
          <w:szCs w:val="21"/>
        </w:rPr>
      </w:pPr>
      <w:r>
        <w:rPr>
          <w:rFonts w:hint="eastAsia" w:ascii="黑体" w:eastAsia="黑体"/>
          <w:b/>
          <w:szCs w:val="21"/>
        </w:rPr>
        <w:t>编号：</w:t>
      </w:r>
      <w:r>
        <w:rPr>
          <w:rFonts w:hint="eastAsia" w:ascii="黑体" w:hAnsi="黑体" w:eastAsia="黑体"/>
          <w:spacing w:val="36"/>
          <w:szCs w:val="21"/>
        </w:rPr>
        <w:t>哈工大教育发展基金第？？？？号</w:t>
      </w:r>
    </w:p>
    <w:p>
      <w:pPr>
        <w:jc w:val="center"/>
        <w:rPr>
          <w:b/>
          <w:sz w:val="44"/>
          <w:szCs w:val="44"/>
        </w:rPr>
      </w:pPr>
      <w:r>
        <w:rPr>
          <w:rFonts w:hint="eastAsia"/>
          <w:b/>
          <w:sz w:val="44"/>
          <w:szCs w:val="44"/>
        </w:rPr>
        <w:t>？</w:t>
      </w:r>
    </w:p>
    <w:p>
      <w:pPr>
        <w:jc w:val="center"/>
        <w:rPr>
          <w:rFonts w:hint="eastAsia"/>
          <w:b/>
          <w:sz w:val="44"/>
          <w:szCs w:val="44"/>
        </w:rPr>
      </w:pPr>
      <w:r>
        <w:rPr>
          <w:rFonts w:hint="eastAsia"/>
          <w:b/>
          <w:sz w:val="44"/>
          <w:szCs w:val="44"/>
        </w:rPr>
        <w:t>与哈尔滨工业大学教育发展基金会</w:t>
      </w:r>
    </w:p>
    <w:p>
      <w:pPr>
        <w:jc w:val="center"/>
        <w:rPr>
          <w:rFonts w:hint="eastAsia"/>
          <w:b/>
          <w:sz w:val="44"/>
          <w:szCs w:val="44"/>
        </w:rPr>
      </w:pPr>
      <w:r>
        <w:rPr>
          <w:rFonts w:hint="eastAsia"/>
          <w:b/>
          <w:sz w:val="44"/>
          <w:szCs w:val="44"/>
        </w:rPr>
        <w:t>捐赠协议书</w:t>
      </w:r>
    </w:p>
    <w:p>
      <w:pPr>
        <w:spacing w:line="200" w:lineRule="exact"/>
        <w:rPr>
          <w:rFonts w:hint="eastAsia" w:ascii="宋体" w:hAnsi="宋体"/>
          <w:sz w:val="24"/>
        </w:rPr>
      </w:pP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甲方（捐赠方）：？</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地址：？</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乙方（受赠方）：哈尔滨工业大学教育发展基金会</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地址：哈尔滨市南岗区西大直街92号</w:t>
      </w:r>
    </w:p>
    <w:p>
      <w:pPr>
        <w:spacing w:line="220" w:lineRule="exact"/>
        <w:rPr>
          <w:rFonts w:hint="eastAsia" w:ascii="仿宋_GB2312" w:hAnsi="宋体" w:eastAsia="仿宋_GB2312"/>
          <w:sz w:val="30"/>
          <w:szCs w:val="30"/>
        </w:rPr>
      </w:pP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为促进哈尔滨工业大学教育事业发展，根据《中华人民共和国公益事业捐赠法》及《基金会管理条例》等法律法规，甲乙双方本着平等自愿的原则，经过友好协商，就捐赠项目达成如下协议：</w:t>
      </w:r>
    </w:p>
    <w:p>
      <w:pPr>
        <w:spacing w:line="560" w:lineRule="exact"/>
        <w:ind w:firstLine="600" w:firstLineChars="200"/>
        <w:rPr>
          <w:rFonts w:hint="eastAsia" w:ascii="仿宋_GB2312" w:hAnsi="宋体" w:eastAsia="仿宋_GB2312"/>
          <w:sz w:val="30"/>
          <w:szCs w:val="30"/>
          <w:u w:val="single"/>
        </w:rPr>
      </w:pPr>
      <w:r>
        <w:rPr>
          <w:rFonts w:hint="eastAsia" w:ascii="仿宋_GB2312" w:hAnsi="宋体" w:eastAsia="仿宋_GB2312"/>
          <w:sz w:val="30"/>
          <w:szCs w:val="30"/>
        </w:rPr>
        <w:t>第一条  甲方自愿向乙方捐赠人民币</w:t>
      </w:r>
      <w:r>
        <w:rPr>
          <w:rFonts w:hint="eastAsia" w:ascii="仿宋_GB2312" w:hAnsi="宋体" w:eastAsia="仿宋_GB2312"/>
          <w:sz w:val="30"/>
          <w:szCs w:val="30"/>
          <w:u w:val="single"/>
        </w:rPr>
        <w:t xml:space="preserve"> ？？？元（大写：？？？圆整）。</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第二条  捐赠资金用途（是/否具体指定）：是/否</w:t>
      </w:r>
      <w:r>
        <w:rPr>
          <w:rFonts w:ascii="仿宋_GB2312" w:hAnsi="宋体" w:eastAsia="仿宋_GB2312"/>
          <w:sz w:val="30"/>
          <w:szCs w:val="30"/>
        </w:rPr>
        <w:t>。</w:t>
      </w:r>
    </w:p>
    <w:p>
      <w:pPr>
        <w:spacing w:line="560" w:lineRule="exact"/>
        <w:ind w:firstLine="600" w:firstLineChars="200"/>
        <w:rPr>
          <w:rFonts w:hint="eastAsia" w:ascii="仿宋_GB2312" w:hAnsi="宋体" w:eastAsia="仿宋_GB2312"/>
          <w:sz w:val="30"/>
          <w:szCs w:val="30"/>
          <w:u w:val="single"/>
        </w:rPr>
      </w:pPr>
      <w:r>
        <w:rPr>
          <w:rFonts w:hint="eastAsia" w:ascii="仿宋_GB2312" w:hAnsi="宋体" w:eastAsia="仿宋_GB2312"/>
          <w:sz w:val="30"/>
          <w:szCs w:val="30"/>
          <w:u w:val="single"/>
        </w:rPr>
        <w:t>用于？</w:t>
      </w:r>
      <w:r>
        <w:rPr>
          <w:rFonts w:ascii="仿宋_GB2312" w:hAnsi="宋体" w:eastAsia="仿宋_GB2312"/>
          <w:sz w:val="30"/>
          <w:szCs w:val="30"/>
          <w:u w:val="single"/>
        </w:rPr>
        <w:t>？？。</w:t>
      </w:r>
      <w:r>
        <w:rPr>
          <w:rFonts w:hint="eastAsia" w:ascii="仿宋_GB2312" w:hAnsi="宋体" w:eastAsia="仿宋_GB2312"/>
          <w:sz w:val="30"/>
          <w:szCs w:val="30"/>
          <w:u w:val="single"/>
        </w:rPr>
        <w:t xml:space="preserve">                                                   </w:t>
      </w:r>
    </w:p>
    <w:p>
      <w:pPr>
        <w:spacing w:line="560" w:lineRule="exact"/>
        <w:ind w:left="600"/>
        <w:rPr>
          <w:rFonts w:hint="eastAsia" w:ascii="仿宋_GB2312" w:hAnsi="宋体" w:eastAsia="仿宋_GB2312"/>
          <w:sz w:val="30"/>
          <w:szCs w:val="30"/>
        </w:rPr>
      </w:pPr>
      <w:r>
        <w:rPr>
          <w:rFonts w:hint="eastAsia" w:ascii="仿宋_GB2312" w:hAnsi="宋体" w:eastAsia="仿宋_GB2312"/>
          <w:sz w:val="30"/>
          <w:szCs w:val="30"/>
        </w:rPr>
        <w:t>第三条  捐赠资金的时间、方法：</w:t>
      </w:r>
    </w:p>
    <w:p>
      <w:pPr>
        <w:spacing w:line="560" w:lineRule="exact"/>
        <w:rPr>
          <w:rFonts w:hint="eastAsia" w:ascii="仿宋_GB2312" w:hAnsi="宋体" w:eastAsia="仿宋_GB2312"/>
          <w:sz w:val="30"/>
          <w:szCs w:val="30"/>
          <w:u w:val="single"/>
        </w:rPr>
      </w:pPr>
      <w:r>
        <w:rPr>
          <w:rFonts w:hint="eastAsia" w:ascii="仿宋_GB2312" w:hAnsi="宋体" w:eastAsia="仿宋_GB2312"/>
          <w:sz w:val="30"/>
          <w:szCs w:val="30"/>
        </w:rPr>
        <w:t xml:space="preserve">    捐赠时间：</w:t>
      </w:r>
      <w:r>
        <w:rPr>
          <w:rFonts w:hint="eastAsia" w:ascii="仿宋_GB2312" w:hAnsi="宋体" w:eastAsia="仿宋_GB2312"/>
          <w:sz w:val="30"/>
          <w:szCs w:val="30"/>
          <w:u w:val="single"/>
        </w:rPr>
        <w:t xml:space="preserve">  202</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u w:val="single"/>
        </w:rPr>
        <w:t xml:space="preserve">年                                </w:t>
      </w:r>
    </w:p>
    <w:p>
      <w:pPr>
        <w:spacing w:line="560" w:lineRule="exact"/>
        <w:rPr>
          <w:rFonts w:hint="eastAsia" w:ascii="仿宋_GB2312" w:hAnsi="宋体" w:eastAsia="仿宋_GB2312"/>
          <w:sz w:val="30"/>
          <w:szCs w:val="30"/>
          <w:u w:val="single"/>
        </w:rPr>
      </w:pPr>
      <w:r>
        <w:rPr>
          <w:rFonts w:hint="eastAsia" w:ascii="仿宋_GB2312" w:hAnsi="宋体" w:eastAsia="仿宋_GB2312"/>
          <w:sz w:val="30"/>
          <w:szCs w:val="30"/>
        </w:rPr>
        <w:t xml:space="preserve">    捐赠方法：</w:t>
      </w:r>
      <w:r>
        <w:rPr>
          <w:rFonts w:hint="eastAsia" w:ascii="仿宋_GB2312" w:hAnsi="宋体" w:eastAsia="仿宋_GB2312"/>
          <w:sz w:val="30"/>
          <w:szCs w:val="30"/>
          <w:u w:val="single"/>
        </w:rPr>
        <w:t xml:space="preserve">  户名：哈尔滨工业大学教育发展基金会     </w:t>
      </w:r>
    </w:p>
    <w:p>
      <w:pPr>
        <w:spacing w:line="560" w:lineRule="exact"/>
        <w:rPr>
          <w:rFonts w:hint="eastAsia"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开户行：中国工商银行哈尔滨大直支行     </w:t>
      </w:r>
    </w:p>
    <w:p>
      <w:pPr>
        <w:spacing w:line="560" w:lineRule="exact"/>
        <w:rPr>
          <w:rFonts w:hint="eastAsia"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账号：3500040109008938121              </w:t>
      </w:r>
    </w:p>
    <w:p>
      <w:pPr>
        <w:spacing w:line="560" w:lineRule="exact"/>
        <w:rPr>
          <w:rFonts w:hint="eastAsia" w:ascii="仿宋_GB2312" w:hAnsi="宋体" w:eastAsia="仿宋_GB2312"/>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注：汇款时请在附言处填写“捐赠款”                                       </w:t>
      </w:r>
    </w:p>
    <w:p>
      <w:pPr>
        <w:spacing w:line="56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第四条  甲方应当保证捐赠财产为合法收入，</w:t>
      </w:r>
      <w:r>
        <w:rPr>
          <w:rFonts w:hint="eastAsia" w:ascii="仿宋_GB2312" w:hAnsi="宋体" w:eastAsia="仿宋_GB2312"/>
          <w:sz w:val="30"/>
          <w:szCs w:val="30"/>
          <w:lang w:val="en-US" w:eastAsia="zh-CN"/>
        </w:rPr>
        <w:t>资金来源无瑕疵，</w:t>
      </w:r>
      <w:r>
        <w:rPr>
          <w:rFonts w:hint="eastAsia" w:ascii="仿宋_GB2312" w:hAnsi="宋体" w:eastAsia="仿宋_GB2312"/>
          <w:sz w:val="30"/>
          <w:szCs w:val="30"/>
        </w:rPr>
        <w:t>且甲方有权处分该捐赠财产。甲方在约定时间内将捐赠资金转入乙方规定的账户，乙方收到甲方捐赠资金后，出具正式财务收据。</w:t>
      </w:r>
    </w:p>
    <w:p>
      <w:pPr>
        <w:spacing w:line="560" w:lineRule="exact"/>
        <w:ind w:left="8" w:leftChars="4" w:firstLine="567" w:firstLineChars="189"/>
        <w:rPr>
          <w:rFonts w:hint="eastAsia" w:ascii="仿宋_GB2312" w:hAnsi="宋体" w:eastAsia="仿宋_GB2312"/>
          <w:sz w:val="30"/>
          <w:szCs w:val="30"/>
        </w:rPr>
      </w:pPr>
      <w:r>
        <w:rPr>
          <w:rFonts w:hint="eastAsia" w:ascii="仿宋_GB2312" w:hAnsi="宋体" w:eastAsia="仿宋_GB2312"/>
          <w:sz w:val="30"/>
          <w:szCs w:val="30"/>
        </w:rPr>
        <w:t>第五条  乙方有权按照本协议约定的用途合理使用捐赠资金，不得擅自改变捐赠资金的用途。如果确需改变用途的，应当征得甲方的同意，并签订有关变更使用协议。捐赠</w:t>
      </w:r>
      <w:r>
        <w:rPr>
          <w:rFonts w:ascii="仿宋_GB2312" w:hAnsi="宋体" w:eastAsia="仿宋_GB2312"/>
          <w:sz w:val="30"/>
          <w:szCs w:val="30"/>
        </w:rPr>
        <w:t>项目</w:t>
      </w:r>
      <w:r>
        <w:rPr>
          <w:rFonts w:hint="eastAsia" w:ascii="仿宋_GB2312" w:hAnsi="宋体" w:eastAsia="仿宋_GB2312"/>
          <w:sz w:val="30"/>
          <w:szCs w:val="30"/>
        </w:rPr>
        <w:t>涉及</w:t>
      </w:r>
      <w:r>
        <w:rPr>
          <w:rFonts w:ascii="仿宋_GB2312" w:hAnsi="宋体" w:eastAsia="仿宋_GB2312"/>
          <w:sz w:val="30"/>
          <w:szCs w:val="30"/>
        </w:rPr>
        <w:t>的科研成果和知识产权归</w:t>
      </w:r>
      <w:r>
        <w:rPr>
          <w:rFonts w:hint="eastAsia" w:ascii="仿宋_GB2312" w:hAnsi="宋体" w:eastAsia="仿宋_GB2312"/>
          <w:sz w:val="30"/>
          <w:szCs w:val="30"/>
        </w:rPr>
        <w:t>属哈尔滨工业大学</w:t>
      </w:r>
      <w:r>
        <w:rPr>
          <w:rFonts w:ascii="仿宋_GB2312" w:hAnsi="宋体" w:eastAsia="仿宋_GB2312"/>
          <w:sz w:val="30"/>
          <w:szCs w:val="30"/>
        </w:rPr>
        <w:t>所有。</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 xml:space="preserve">    第六条  本协议经甲、乙双方授权代表签章之日起生效，受中华人民共和国有关法律的管辖和保护。本协议在履行过程中发生的争议，由双方当事人协商解决。协商不成，双方均可向哈尔滨仲裁委员会申请仲裁。</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 xml:space="preserve">    第七条  捐赠鸣谢办法：依据《哈尔滨工业大学教育发展基金会捐赠鸣谢办法》来执行。</w:t>
      </w: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 xml:space="preserve">    第八条  本协议一式四份，甲乙双方各执两份。</w:t>
      </w:r>
    </w:p>
    <w:p>
      <w:pPr>
        <w:spacing w:line="560" w:lineRule="exact"/>
        <w:rPr>
          <w:rFonts w:hint="eastAsia" w:ascii="仿宋_GB2312" w:hAnsi="宋体" w:eastAsia="仿宋_GB2312"/>
          <w:sz w:val="30"/>
          <w:szCs w:val="30"/>
        </w:rPr>
      </w:pPr>
      <w:bookmarkStart w:id="0" w:name="_GoBack"/>
      <w:bookmarkEnd w:id="0"/>
    </w:p>
    <w:p>
      <w:pPr>
        <w:spacing w:line="560" w:lineRule="exact"/>
        <w:rPr>
          <w:rFonts w:hint="eastAsia" w:ascii="仿宋_GB2312" w:hAnsi="宋体" w:eastAsia="仿宋_GB2312"/>
          <w:sz w:val="30"/>
          <w:szCs w:val="30"/>
        </w:rPr>
      </w:pPr>
    </w:p>
    <w:p>
      <w:pPr>
        <w:spacing w:line="560" w:lineRule="exact"/>
        <w:rPr>
          <w:rFonts w:hint="eastAsia" w:ascii="仿宋_GB2312" w:hAnsi="宋体" w:eastAsia="仿宋_GB2312"/>
          <w:sz w:val="30"/>
          <w:szCs w:val="30"/>
        </w:rPr>
      </w:pPr>
      <w:r>
        <w:rPr>
          <w:rFonts w:hint="eastAsia" w:ascii="仿宋_GB2312" w:hAnsi="宋体" w:eastAsia="仿宋_GB2312"/>
          <w:sz w:val="30"/>
          <w:szCs w:val="30"/>
        </w:rPr>
        <w:t>甲方（盖章）：                 乙方（盖章）：</w:t>
      </w:r>
    </w:p>
    <w:p>
      <w:pPr>
        <w:spacing w:line="560" w:lineRule="exact"/>
        <w:rPr>
          <w:rFonts w:hint="eastAsia" w:ascii="仿宋_GB2312" w:hAnsi="宋体" w:eastAsia="仿宋_GB2312"/>
          <w:sz w:val="30"/>
          <w:szCs w:val="30"/>
        </w:rPr>
      </w:pPr>
    </w:p>
    <w:tbl>
      <w:tblPr>
        <w:tblStyle w:val="6"/>
        <w:tblW w:w="0" w:type="auto"/>
        <w:tblInd w:w="108" w:type="dxa"/>
        <w:tblLayout w:type="fixed"/>
        <w:tblCellMar>
          <w:top w:w="0" w:type="dxa"/>
          <w:left w:w="108" w:type="dxa"/>
          <w:bottom w:w="0" w:type="dxa"/>
          <w:right w:w="108" w:type="dxa"/>
        </w:tblCellMar>
      </w:tblPr>
      <w:tblGrid>
        <w:gridCol w:w="4140"/>
        <w:gridCol w:w="4140"/>
      </w:tblGrid>
      <w:tr>
        <w:tblPrEx>
          <w:tblCellMar>
            <w:top w:w="0" w:type="dxa"/>
            <w:left w:w="108" w:type="dxa"/>
            <w:bottom w:w="0" w:type="dxa"/>
            <w:right w:w="108" w:type="dxa"/>
          </w:tblCellMar>
        </w:tblPrEx>
        <w:trPr>
          <w:trHeight w:val="293" w:hRule="atLeast"/>
        </w:trPr>
        <w:tc>
          <w:tcPr>
            <w:tcW w:w="4140" w:type="dxa"/>
            <w:noWrap w:val="0"/>
            <w:vAlign w:val="top"/>
          </w:tcPr>
          <w:p>
            <w:pPr>
              <w:spacing w:line="560" w:lineRule="exact"/>
              <w:rPr>
                <w:rFonts w:hint="eastAsia" w:ascii="仿宋_GB2312" w:hAnsi="宋体" w:eastAsia="仿宋_GB2312"/>
                <w:sz w:val="30"/>
                <w:szCs w:val="30"/>
              </w:rPr>
            </w:pPr>
            <w:r>
              <w:rPr>
                <w:rFonts w:hint="eastAsia" w:ascii="仿宋_GB2312" w:hAnsi="宋体" w:eastAsia="仿宋_GB2312"/>
                <w:sz w:val="30"/>
                <w:szCs w:val="30"/>
              </w:rPr>
              <w:t>法定代表人或</w:t>
            </w:r>
          </w:p>
        </w:tc>
        <w:tc>
          <w:tcPr>
            <w:tcW w:w="4140" w:type="dxa"/>
            <w:noWrap w:val="0"/>
            <w:vAlign w:val="top"/>
          </w:tcPr>
          <w:p>
            <w:pPr>
              <w:spacing w:line="560" w:lineRule="exact"/>
              <w:ind w:firstLine="300" w:firstLineChars="100"/>
              <w:rPr>
                <w:rFonts w:hint="eastAsia" w:ascii="仿宋_GB2312" w:hAnsi="宋体" w:eastAsia="仿宋_GB2312"/>
                <w:sz w:val="30"/>
                <w:szCs w:val="30"/>
              </w:rPr>
            </w:pPr>
            <w:r>
              <w:rPr>
                <w:rFonts w:hint="eastAsia" w:ascii="仿宋_GB2312" w:hAnsi="宋体" w:eastAsia="仿宋_GB2312"/>
                <w:sz w:val="30"/>
                <w:szCs w:val="30"/>
              </w:rPr>
              <w:t>法定代表人或</w:t>
            </w:r>
          </w:p>
        </w:tc>
      </w:tr>
      <w:tr>
        <w:tblPrEx>
          <w:tblCellMar>
            <w:top w:w="0" w:type="dxa"/>
            <w:left w:w="108" w:type="dxa"/>
            <w:bottom w:w="0" w:type="dxa"/>
            <w:right w:w="108" w:type="dxa"/>
          </w:tblCellMar>
        </w:tblPrEx>
        <w:trPr>
          <w:trHeight w:val="70" w:hRule="atLeast"/>
        </w:trPr>
        <w:tc>
          <w:tcPr>
            <w:tcW w:w="4140" w:type="dxa"/>
            <w:noWrap w:val="0"/>
            <w:vAlign w:val="top"/>
          </w:tcPr>
          <w:p>
            <w:pPr>
              <w:spacing w:line="560" w:lineRule="exact"/>
              <w:rPr>
                <w:rFonts w:hint="eastAsia" w:ascii="仿宋_GB2312" w:hAnsi="宋体" w:eastAsia="仿宋_GB2312"/>
                <w:sz w:val="30"/>
                <w:szCs w:val="30"/>
              </w:rPr>
            </w:pPr>
            <w:r>
              <w:rPr>
                <w:rFonts w:hint="eastAsia" w:ascii="仿宋_GB2312" w:hAnsi="宋体" w:eastAsia="仿宋_GB2312"/>
                <w:sz w:val="30"/>
                <w:szCs w:val="30"/>
              </w:rPr>
              <w:t>授权代理人（签字）：</w:t>
            </w:r>
          </w:p>
        </w:tc>
        <w:tc>
          <w:tcPr>
            <w:tcW w:w="4140" w:type="dxa"/>
            <w:noWrap w:val="0"/>
            <w:vAlign w:val="top"/>
          </w:tcPr>
          <w:p>
            <w:pPr>
              <w:spacing w:line="560" w:lineRule="exact"/>
              <w:ind w:firstLine="300" w:firstLineChars="100"/>
              <w:rPr>
                <w:rFonts w:hint="eastAsia" w:ascii="仿宋_GB2312" w:hAnsi="宋体" w:eastAsia="仿宋_GB2312"/>
                <w:sz w:val="30"/>
                <w:szCs w:val="30"/>
              </w:rPr>
            </w:pPr>
            <w:r>
              <w:rPr>
                <w:rFonts w:hint="eastAsia" w:ascii="仿宋_GB2312" w:hAnsi="宋体" w:eastAsia="仿宋_GB2312"/>
                <w:sz w:val="30"/>
                <w:szCs w:val="30"/>
              </w:rPr>
              <w:t>授权代理人（签字）：</w:t>
            </w:r>
          </w:p>
        </w:tc>
      </w:tr>
    </w:tbl>
    <w:p>
      <w:pPr>
        <w:spacing w:line="560" w:lineRule="exact"/>
        <w:jc w:val="left"/>
        <w:rPr>
          <w:rFonts w:hint="eastAsia" w:ascii="仿宋_GB2312" w:hAnsi="宋体" w:eastAsia="仿宋_GB2312"/>
          <w:sz w:val="30"/>
          <w:szCs w:val="30"/>
        </w:rPr>
      </w:pPr>
    </w:p>
    <w:p>
      <w:pPr>
        <w:spacing w:line="560" w:lineRule="exact"/>
        <w:jc w:val="left"/>
        <w:rPr>
          <w:rFonts w:hint="eastAsia" w:ascii="仿宋_GB2312" w:hAnsi="宋体" w:eastAsia="仿宋_GB2312"/>
          <w:sz w:val="30"/>
          <w:szCs w:val="30"/>
        </w:rPr>
      </w:pPr>
    </w:p>
    <w:p>
      <w:pPr>
        <w:spacing w:line="560" w:lineRule="exact"/>
        <w:jc w:val="left"/>
        <w:rPr>
          <w:rFonts w:hint="eastAsia" w:ascii="仿宋_GB2312" w:hAnsi="宋体" w:eastAsia="仿宋_GB2312"/>
          <w:sz w:val="30"/>
          <w:szCs w:val="30"/>
        </w:rPr>
      </w:pPr>
      <w:r>
        <w:rPr>
          <w:rFonts w:hint="eastAsia" w:ascii="仿宋_GB2312" w:hAnsi="宋体" w:eastAsia="仿宋_GB2312"/>
          <w:sz w:val="30"/>
          <w:szCs w:val="30"/>
        </w:rPr>
        <w:t>签订时间：</w:t>
      </w:r>
      <w:r>
        <w:rPr>
          <w:rFonts w:ascii="仿宋_GB2312" w:hAnsi="宋体" w:eastAsia="仿宋_GB2312"/>
          <w:sz w:val="30"/>
          <w:szCs w:val="30"/>
        </w:rPr>
        <w:t xml:space="preserve">     </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     签订时间：</w:t>
      </w:r>
      <w:r>
        <w:rPr>
          <w:rFonts w:ascii="仿宋_GB2312" w:hAnsi="宋体" w:eastAsia="仿宋_GB2312"/>
          <w:sz w:val="30"/>
          <w:szCs w:val="30"/>
        </w:rPr>
        <w:t xml:space="preserve">     </w:t>
      </w:r>
      <w:r>
        <w:rPr>
          <w:rFonts w:hint="eastAsia" w:ascii="仿宋_GB2312" w:hAnsi="宋体" w:eastAsia="仿宋_GB2312"/>
          <w:sz w:val="30"/>
          <w:szCs w:val="30"/>
        </w:rPr>
        <w:t>年</w:t>
      </w:r>
      <w:r>
        <w:rPr>
          <w:rFonts w:ascii="仿宋_GB2312" w:hAnsi="宋体" w:eastAsia="仿宋_GB2312"/>
          <w:sz w:val="30"/>
          <w:szCs w:val="30"/>
        </w:rPr>
        <w:t xml:space="preserve">  </w:t>
      </w:r>
      <w:r>
        <w:rPr>
          <w:rFonts w:hint="eastAsia" w:ascii="仿宋_GB2312" w:hAnsi="宋体" w:eastAsia="仿宋_GB2312"/>
          <w:sz w:val="30"/>
          <w:szCs w:val="30"/>
        </w:rPr>
        <w:t>月</w:t>
      </w:r>
      <w:r>
        <w:rPr>
          <w:rFonts w:ascii="仿宋_GB2312" w:hAnsi="宋体" w:eastAsia="仿宋_GB2312"/>
          <w:sz w:val="30"/>
          <w:szCs w:val="30"/>
        </w:rPr>
        <w:t xml:space="preserve">  </w:t>
      </w:r>
      <w:r>
        <w:rPr>
          <w:rFonts w:hint="eastAsia" w:ascii="仿宋_GB2312" w:hAnsi="宋体" w:eastAsia="仿宋_GB2312"/>
          <w:sz w:val="30"/>
          <w:szCs w:val="30"/>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zE2ZDdiNTQ1OGQ4MjQxYTU4YzE3YzFjYzQyNTkifQ=="/>
  </w:docVars>
  <w:rsids>
    <w:rsidRoot w:val="00172A27"/>
    <w:rsid w:val="00030BA4"/>
    <w:rsid w:val="00092C75"/>
    <w:rsid w:val="00093496"/>
    <w:rsid w:val="000D7BD0"/>
    <w:rsid w:val="00133F21"/>
    <w:rsid w:val="00165CE5"/>
    <w:rsid w:val="00190B72"/>
    <w:rsid w:val="001B7E88"/>
    <w:rsid w:val="001E6006"/>
    <w:rsid w:val="00224B45"/>
    <w:rsid w:val="00295BE7"/>
    <w:rsid w:val="002B2B1E"/>
    <w:rsid w:val="002E1421"/>
    <w:rsid w:val="002E3F1F"/>
    <w:rsid w:val="00310437"/>
    <w:rsid w:val="00352946"/>
    <w:rsid w:val="00360E81"/>
    <w:rsid w:val="003619EB"/>
    <w:rsid w:val="003849BB"/>
    <w:rsid w:val="00387020"/>
    <w:rsid w:val="00397017"/>
    <w:rsid w:val="003B1E97"/>
    <w:rsid w:val="003B34AB"/>
    <w:rsid w:val="003D3505"/>
    <w:rsid w:val="003D719E"/>
    <w:rsid w:val="00411B69"/>
    <w:rsid w:val="004957D5"/>
    <w:rsid w:val="005546FE"/>
    <w:rsid w:val="005E6EDE"/>
    <w:rsid w:val="005F234E"/>
    <w:rsid w:val="0062039E"/>
    <w:rsid w:val="00636E45"/>
    <w:rsid w:val="00671164"/>
    <w:rsid w:val="00676D4A"/>
    <w:rsid w:val="006C4E46"/>
    <w:rsid w:val="006C4E75"/>
    <w:rsid w:val="006E0043"/>
    <w:rsid w:val="007456AD"/>
    <w:rsid w:val="0076069A"/>
    <w:rsid w:val="00781432"/>
    <w:rsid w:val="0078172F"/>
    <w:rsid w:val="007C3852"/>
    <w:rsid w:val="007C5C2F"/>
    <w:rsid w:val="007D4BD5"/>
    <w:rsid w:val="007E175E"/>
    <w:rsid w:val="00826F01"/>
    <w:rsid w:val="0084567F"/>
    <w:rsid w:val="0093261C"/>
    <w:rsid w:val="00953426"/>
    <w:rsid w:val="00957494"/>
    <w:rsid w:val="0095794D"/>
    <w:rsid w:val="00975CFB"/>
    <w:rsid w:val="009A5AF5"/>
    <w:rsid w:val="009B6E7B"/>
    <w:rsid w:val="009C409B"/>
    <w:rsid w:val="009F5D2E"/>
    <w:rsid w:val="00A157C0"/>
    <w:rsid w:val="00A22E9F"/>
    <w:rsid w:val="00A501A0"/>
    <w:rsid w:val="00A50C1E"/>
    <w:rsid w:val="00AB6171"/>
    <w:rsid w:val="00B305DD"/>
    <w:rsid w:val="00B55C40"/>
    <w:rsid w:val="00B723FC"/>
    <w:rsid w:val="00B758CA"/>
    <w:rsid w:val="00BA050A"/>
    <w:rsid w:val="00BA7B33"/>
    <w:rsid w:val="00BE2008"/>
    <w:rsid w:val="00BE3C0F"/>
    <w:rsid w:val="00C16FE3"/>
    <w:rsid w:val="00C42310"/>
    <w:rsid w:val="00C73400"/>
    <w:rsid w:val="00C8269C"/>
    <w:rsid w:val="00C9774D"/>
    <w:rsid w:val="00CA761F"/>
    <w:rsid w:val="00CC62EA"/>
    <w:rsid w:val="00CE580E"/>
    <w:rsid w:val="00D04F52"/>
    <w:rsid w:val="00D125D9"/>
    <w:rsid w:val="00D17234"/>
    <w:rsid w:val="00D5129F"/>
    <w:rsid w:val="00D617CA"/>
    <w:rsid w:val="00D73DCA"/>
    <w:rsid w:val="00DA48CF"/>
    <w:rsid w:val="00DE39EC"/>
    <w:rsid w:val="00E34FAC"/>
    <w:rsid w:val="00E542C6"/>
    <w:rsid w:val="00E571DF"/>
    <w:rsid w:val="00EB66AF"/>
    <w:rsid w:val="00EE52EA"/>
    <w:rsid w:val="00EF685E"/>
    <w:rsid w:val="00F2420D"/>
    <w:rsid w:val="00FB5D4D"/>
    <w:rsid w:val="00FF6530"/>
    <w:rsid w:val="2F411DA9"/>
    <w:rsid w:val="38C60AFF"/>
    <w:rsid w:val="592A0618"/>
    <w:rsid w:val="5AA328B5"/>
    <w:rsid w:val="61F309C4"/>
    <w:rsid w:val="701115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8">
    <w:name w:val="page number"/>
    <w:basedOn w:val="7"/>
    <w:uiPriority w:val="0"/>
  </w:style>
  <w:style w:type="character" w:customStyle="1" w:styleId="9">
    <w:name w:val="style11"/>
    <w:uiPriority w:val="0"/>
    <w:rPr>
      <w:color w:val="66666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http://bbs.mscode.cc</Company>
  <Pages>2</Pages>
  <Words>737</Words>
  <Characters>759</Characters>
  <Lines>7</Lines>
  <Paragraphs>2</Paragraphs>
  <TotalTime>2</TotalTime>
  <ScaleCrop>false</ScaleCrop>
  <LinksUpToDate>false</LinksUpToDate>
  <CharactersWithSpaces>1034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2020-05-25T03:39:00Z</dcterms:created>
  <dc:creator>龙帝国精品论坛</dc:creator>
  <cp:lastModifiedBy>Lenovo</cp:lastModifiedBy>
  <cp:lastPrinted>2019-08-31T02:06:00Z</cp:lastPrinted>
  <dcterms:modified xsi:type="dcterms:W3CDTF">2023-12-12T00:09:52Z</dcterms:modified>
  <dc:title>哈尔滨工业大学教育发展基金会与哈尔滨工业大学附属中学校捐赠协议书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4BE30AE5002E456C8DB10721365F29F5_13</vt:lpwstr>
  </property>
</Properties>
</file>